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1D0" w:rsidRPr="00A57BE1" w:rsidRDefault="008D31D0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8D31D0" w:rsidRPr="00A57BE1" w:rsidRDefault="008D31D0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8D31D0" w:rsidRPr="00A57BE1" w:rsidRDefault="008D31D0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8D31D0" w:rsidRPr="00A57BE1" w:rsidRDefault="008D31D0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8D31D0" w:rsidRDefault="008D31D0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6A341B" w:rsidRDefault="006A341B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6A341B" w:rsidRDefault="006A341B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6A341B" w:rsidRDefault="006A341B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DD0455" w:rsidRDefault="00DD0455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1D3023" w:rsidRDefault="001D3023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DD0455" w:rsidRPr="00A57BE1" w:rsidRDefault="00DD0455" w:rsidP="00DD0455">
      <w:pPr>
        <w:pStyle w:val="Title"/>
        <w:spacing w:before="0" w:after="0"/>
        <w:jc w:val="both"/>
        <w:rPr>
          <w:rFonts w:ascii="Georgia" w:hAnsi="Georgia"/>
          <w:sz w:val="22"/>
          <w:szCs w:val="22"/>
          <w:lang w:val="en-GB"/>
        </w:rPr>
      </w:pPr>
    </w:p>
    <w:p w:rsidR="008D31D0" w:rsidRPr="00A57BE1" w:rsidRDefault="00F339BC" w:rsidP="00DD0455">
      <w:pPr>
        <w:pStyle w:val="Title"/>
        <w:spacing w:before="0"/>
        <w:rPr>
          <w:rFonts w:ascii="Georgia" w:hAnsi="Georgia"/>
          <w:sz w:val="22"/>
          <w:szCs w:val="22"/>
          <w:lang w:val="en-GB"/>
        </w:rPr>
      </w:pPr>
      <w:r>
        <w:rPr>
          <w:rFonts w:ascii="Georgia" w:hAnsi="Georgia"/>
          <w:sz w:val="22"/>
          <w:szCs w:val="22"/>
          <w:lang w:val="en-GB"/>
        </w:rPr>
        <w:t>Schedule 3</w:t>
      </w:r>
    </w:p>
    <w:p w:rsidR="008D31D0" w:rsidRPr="00A57BE1" w:rsidRDefault="008D31D0" w:rsidP="00DD0455">
      <w:pPr>
        <w:pStyle w:val="Title"/>
        <w:spacing w:before="0"/>
        <w:rPr>
          <w:rFonts w:ascii="Georgia" w:hAnsi="Georgia"/>
          <w:sz w:val="22"/>
          <w:szCs w:val="22"/>
          <w:lang w:val="en-GB"/>
        </w:rPr>
      </w:pPr>
      <w:r w:rsidRPr="00A57BE1">
        <w:rPr>
          <w:rFonts w:ascii="Georgia" w:hAnsi="Georgia"/>
          <w:sz w:val="22"/>
          <w:szCs w:val="22"/>
          <w:lang w:val="en-GB"/>
        </w:rPr>
        <w:t>asset register</w:t>
      </w:r>
    </w:p>
    <w:p w:rsidR="008B25E2" w:rsidRDefault="008B25E2" w:rsidP="00624712">
      <w:pPr>
        <w:spacing w:after="240"/>
        <w:rPr>
          <w:rFonts w:ascii="Georgia" w:hAnsi="Georgia"/>
          <w:sz w:val="22"/>
          <w:szCs w:val="22"/>
        </w:rPr>
      </w:pPr>
    </w:p>
    <w:p w:rsidR="00DD0455" w:rsidRDefault="00DD0455" w:rsidP="00624712">
      <w:pPr>
        <w:spacing w:after="240"/>
        <w:rPr>
          <w:rFonts w:ascii="Georgia" w:hAnsi="Georgia"/>
          <w:sz w:val="22"/>
          <w:szCs w:val="22"/>
          <w:highlight w:val="yellow"/>
        </w:rPr>
        <w:sectPr w:rsidR="00DD0455" w:rsidSect="001D30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40" w:right="1440" w:bottom="1440" w:left="1440" w:header="709" w:footer="709" w:gutter="0"/>
          <w:pgNumType w:start="1"/>
          <w:cols w:space="720"/>
          <w:docGrid w:linePitch="272"/>
        </w:sectPr>
      </w:pPr>
    </w:p>
    <w:p w:rsidR="00DD0455" w:rsidRDefault="00DD0455" w:rsidP="00624712">
      <w:pPr>
        <w:spacing w:after="240"/>
        <w:rPr>
          <w:rFonts w:ascii="Georgia" w:hAnsi="Georgia"/>
          <w:sz w:val="22"/>
          <w:szCs w:val="22"/>
          <w:highlight w:val="yellow"/>
        </w:rPr>
      </w:pPr>
    </w:p>
    <w:p w:rsidR="005D3B87" w:rsidRPr="005D3B87" w:rsidRDefault="005D3B87" w:rsidP="005D3B87">
      <w:pPr>
        <w:rPr>
          <w:rFonts w:ascii="Georgia" w:hAnsi="Georgia"/>
          <w:b/>
          <w:sz w:val="22"/>
          <w:szCs w:val="22"/>
        </w:rPr>
      </w:pPr>
      <w:r w:rsidRPr="005D3B87">
        <w:rPr>
          <w:rFonts w:ascii="Georgia" w:hAnsi="Georgia"/>
          <w:b/>
          <w:sz w:val="22"/>
          <w:szCs w:val="22"/>
        </w:rPr>
        <w:t>APPENDIX A - Authority's Equipment</w:t>
      </w:r>
    </w:p>
    <w:p w:rsidR="005D3B87" w:rsidRDefault="00FC3464" w:rsidP="005D3B87">
      <w:pPr>
        <w:rPr>
          <w:rFonts w:ascii="Georgia" w:eastAsia="Times New Roman" w:hAnsi="Georgia"/>
          <w:color w:val="000000"/>
          <w:sz w:val="16"/>
          <w:szCs w:val="16"/>
        </w:rPr>
      </w:pPr>
      <w:r w:rsidRPr="00E37444">
        <w:rPr>
          <w:rFonts w:ascii="Georgia" w:eastAsia="Times New Roman" w:hAnsi="Georgia"/>
          <w:color w:val="000000"/>
          <w:sz w:val="16"/>
          <w:szCs w:val="16"/>
          <w:highlight w:val="black"/>
        </w:rPr>
        <w:t>---------------</w:t>
      </w:r>
    </w:p>
    <w:p w:rsidR="00FC3464" w:rsidRPr="005D3B87" w:rsidRDefault="00FC3464" w:rsidP="005D3B87">
      <w:pPr>
        <w:rPr>
          <w:rFonts w:ascii="Georgia" w:hAnsi="Georgia"/>
          <w:sz w:val="22"/>
          <w:szCs w:val="22"/>
        </w:rPr>
      </w:pPr>
    </w:p>
    <w:p w:rsidR="005D3B87" w:rsidRPr="005D3B87" w:rsidRDefault="005D3B87" w:rsidP="005D3B87">
      <w:pPr>
        <w:rPr>
          <w:rFonts w:ascii="Georgia" w:hAnsi="Georgia"/>
          <w:b/>
          <w:sz w:val="22"/>
          <w:szCs w:val="22"/>
        </w:rPr>
      </w:pPr>
      <w:r w:rsidRPr="005D3B87">
        <w:rPr>
          <w:rFonts w:ascii="Georgia" w:hAnsi="Georgia"/>
          <w:b/>
          <w:sz w:val="22"/>
          <w:szCs w:val="22"/>
        </w:rPr>
        <w:t>APPENDIX B - Contractor's Equipment</w:t>
      </w:r>
    </w:p>
    <w:p w:rsidR="005D3B87" w:rsidRDefault="00FC3464" w:rsidP="005D3B87">
      <w:pPr>
        <w:rPr>
          <w:rFonts w:ascii="Georgia" w:hAnsi="Georgia"/>
          <w:sz w:val="22"/>
          <w:szCs w:val="22"/>
        </w:rPr>
      </w:pPr>
      <w:r w:rsidRPr="00E37444">
        <w:rPr>
          <w:rFonts w:ascii="Georgia" w:eastAsia="Times New Roman" w:hAnsi="Georgia"/>
          <w:color w:val="000000"/>
          <w:sz w:val="16"/>
          <w:szCs w:val="16"/>
          <w:highlight w:val="black"/>
        </w:rPr>
        <w:t>---------------</w:t>
      </w:r>
    </w:p>
    <w:p w:rsidR="005D3B87" w:rsidRPr="005D3B87" w:rsidRDefault="005D3B87" w:rsidP="005D3B87">
      <w:pPr>
        <w:rPr>
          <w:rFonts w:ascii="Georgia" w:hAnsi="Georgia"/>
          <w:sz w:val="22"/>
          <w:szCs w:val="22"/>
        </w:rPr>
      </w:pPr>
    </w:p>
    <w:p w:rsidR="005D3B87" w:rsidRPr="005D3B87" w:rsidRDefault="005D3B87" w:rsidP="005D3B87">
      <w:pPr>
        <w:rPr>
          <w:rFonts w:ascii="Georgia" w:hAnsi="Georgia"/>
          <w:b/>
          <w:sz w:val="22"/>
          <w:szCs w:val="22"/>
        </w:rPr>
      </w:pPr>
      <w:r w:rsidRPr="005D3B87">
        <w:rPr>
          <w:rFonts w:ascii="Georgia" w:hAnsi="Georgia"/>
          <w:b/>
          <w:sz w:val="22"/>
          <w:szCs w:val="22"/>
        </w:rPr>
        <w:t>APPENDIX C - Authority Software</w:t>
      </w:r>
    </w:p>
    <w:p w:rsidR="005D3B87" w:rsidRDefault="00FC3464" w:rsidP="005D3B87">
      <w:pPr>
        <w:rPr>
          <w:rFonts w:ascii="Georgia" w:hAnsi="Georgia"/>
          <w:sz w:val="22"/>
          <w:szCs w:val="22"/>
        </w:rPr>
      </w:pPr>
      <w:r w:rsidRPr="00E37444">
        <w:rPr>
          <w:rFonts w:ascii="Georgia" w:eastAsia="Times New Roman" w:hAnsi="Georgia"/>
          <w:color w:val="000000"/>
          <w:sz w:val="16"/>
          <w:szCs w:val="16"/>
          <w:highlight w:val="black"/>
        </w:rPr>
        <w:t>---------------</w:t>
      </w:r>
    </w:p>
    <w:p w:rsidR="005D3B87" w:rsidRPr="005D3B87" w:rsidRDefault="005D3B87" w:rsidP="005D3B87">
      <w:pPr>
        <w:rPr>
          <w:rFonts w:ascii="Georgia" w:hAnsi="Georgia"/>
          <w:sz w:val="22"/>
          <w:szCs w:val="22"/>
        </w:rPr>
      </w:pPr>
    </w:p>
    <w:p w:rsidR="005D3B87" w:rsidRPr="005D3B87" w:rsidRDefault="005D3B87" w:rsidP="005D3B87">
      <w:pPr>
        <w:rPr>
          <w:rFonts w:ascii="Georgia" w:hAnsi="Georgia"/>
          <w:b/>
          <w:sz w:val="22"/>
          <w:szCs w:val="22"/>
        </w:rPr>
      </w:pPr>
      <w:r w:rsidRPr="005D3B87">
        <w:rPr>
          <w:rFonts w:ascii="Georgia" w:hAnsi="Georgia"/>
          <w:b/>
          <w:sz w:val="22"/>
          <w:szCs w:val="22"/>
        </w:rPr>
        <w:t>APPENDIX D - Contractor Software</w:t>
      </w:r>
    </w:p>
    <w:p w:rsidR="005D3B87" w:rsidRDefault="00FC3464" w:rsidP="005D3B87">
      <w:pPr>
        <w:rPr>
          <w:rFonts w:ascii="Georgia" w:hAnsi="Georgia"/>
          <w:sz w:val="22"/>
          <w:szCs w:val="22"/>
        </w:rPr>
      </w:pPr>
      <w:r w:rsidRPr="00E37444">
        <w:rPr>
          <w:rFonts w:ascii="Georgia" w:eastAsia="Times New Roman" w:hAnsi="Georgia"/>
          <w:color w:val="000000"/>
          <w:sz w:val="16"/>
          <w:szCs w:val="16"/>
          <w:highlight w:val="black"/>
        </w:rPr>
        <w:t>---------------</w:t>
      </w:r>
    </w:p>
    <w:p w:rsidR="005D3B87" w:rsidRPr="005D3B87" w:rsidRDefault="005D3B87" w:rsidP="005D3B87">
      <w:pPr>
        <w:rPr>
          <w:rFonts w:ascii="Georgia" w:hAnsi="Georgia"/>
          <w:sz w:val="22"/>
          <w:szCs w:val="22"/>
        </w:rPr>
      </w:pPr>
    </w:p>
    <w:p w:rsidR="00156659" w:rsidRPr="005D3B87" w:rsidRDefault="005D3B87" w:rsidP="005D3B87">
      <w:pPr>
        <w:rPr>
          <w:rFonts w:ascii="Georgia" w:hAnsi="Georgia"/>
          <w:b/>
          <w:sz w:val="22"/>
          <w:szCs w:val="22"/>
        </w:rPr>
      </w:pPr>
      <w:r w:rsidRPr="005D3B87">
        <w:rPr>
          <w:rFonts w:ascii="Georgia" w:hAnsi="Georgia"/>
          <w:b/>
          <w:sz w:val="22"/>
          <w:szCs w:val="22"/>
        </w:rPr>
        <w:t>APPENDIX E - Third Party Software</w:t>
      </w:r>
    </w:p>
    <w:p w:rsidR="005D3B87" w:rsidRDefault="00FC3464" w:rsidP="005D3B87">
      <w:pPr>
        <w:rPr>
          <w:rFonts w:ascii="Georgia" w:hAnsi="Georgia"/>
          <w:sz w:val="22"/>
          <w:szCs w:val="22"/>
        </w:rPr>
      </w:pPr>
      <w:r w:rsidRPr="00E37444">
        <w:rPr>
          <w:rFonts w:ascii="Georgia" w:eastAsia="Times New Roman" w:hAnsi="Georgia"/>
          <w:color w:val="000000"/>
          <w:sz w:val="16"/>
          <w:szCs w:val="16"/>
          <w:highlight w:val="black"/>
        </w:rPr>
        <w:t>---------------</w:t>
      </w:r>
      <w:bookmarkStart w:id="0" w:name="_GoBack"/>
      <w:bookmarkEnd w:id="0"/>
    </w:p>
    <w:p w:rsidR="005D3B87" w:rsidRPr="00A57BE1" w:rsidRDefault="005D3B87" w:rsidP="005D3B87">
      <w:pPr>
        <w:rPr>
          <w:rFonts w:ascii="Georgia" w:hAnsi="Georgia"/>
          <w:sz w:val="22"/>
          <w:szCs w:val="22"/>
        </w:rPr>
      </w:pPr>
    </w:p>
    <w:sectPr w:rsidR="005D3B87" w:rsidRPr="00A57BE1" w:rsidSect="001D3023">
      <w:pgSz w:w="11907" w:h="16840" w:code="9"/>
      <w:pgMar w:top="1440" w:right="1440" w:bottom="1440" w:left="1440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25" w:rsidRPr="004D3114" w:rsidRDefault="00345225" w:rsidP="004D3114">
      <w:r w:rsidRPr="004D3114">
        <w:separator/>
      </w:r>
    </w:p>
  </w:endnote>
  <w:endnote w:type="continuationSeparator" w:id="0">
    <w:p w:rsidR="00345225" w:rsidRPr="004D3114" w:rsidRDefault="00345225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5E2" w:rsidRDefault="0006371F" w:rsidP="0059180A">
    <w:pPr>
      <w:pStyle w:val="Footer"/>
      <w:jc w:val="right"/>
    </w:pPr>
    <w:fldSimple w:instr=" DOCPROPERTY bbDocRef \* MERGEFORMAT ">
      <w:r w:rsidR="002529E1">
        <w:t>39361784.1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41B" w:rsidRPr="00B00447" w:rsidRDefault="006A341B" w:rsidP="00572BA7">
    <w:pPr>
      <w:pBdr>
        <w:top w:val="single" w:sz="18" w:space="0" w:color="auto"/>
      </w:pBdr>
      <w:tabs>
        <w:tab w:val="right" w:pos="9214"/>
      </w:tabs>
      <w:adjustRightInd/>
      <w:ind w:right="-142"/>
      <w:jc w:val="left"/>
      <w:rPr>
        <w:rFonts w:ascii="Georgia" w:eastAsia="Times New Roman" w:hAnsi="Georgia" w:cs="Times New Roman"/>
        <w:sz w:val="16"/>
        <w:szCs w:val="16"/>
        <w:lang w:eastAsia="en-US"/>
      </w:rPr>
    </w:pPr>
    <w:r w:rsidRPr="00B00447">
      <w:rPr>
        <w:rFonts w:ascii="Georgia" w:eastAsia="Times New Roman" w:hAnsi="Georgia" w:cs="Times New Roman"/>
        <w:bCs/>
        <w:sz w:val="16"/>
        <w:szCs w:val="16"/>
        <w:lang w:eastAsia="en-US"/>
      </w:rPr>
      <w:t xml:space="preserve">Schedule 3: </w:t>
    </w:r>
    <w:r w:rsidR="003641DE" w:rsidRPr="00B00447">
      <w:rPr>
        <w:rFonts w:ascii="Georgia" w:eastAsia="Times New Roman" w:hAnsi="Georgia" w:cs="Times New Roman"/>
        <w:bCs/>
        <w:sz w:val="16"/>
        <w:szCs w:val="16"/>
        <w:lang w:eastAsia="en-US"/>
      </w:rPr>
      <w:t>Asset Register</w:t>
    </w:r>
    <w:r w:rsidR="00572BA7">
      <w:rPr>
        <w:rFonts w:ascii="Georgia" w:eastAsia="Times New Roman" w:hAnsi="Georgia" w:cs="Times New Roman"/>
        <w:bCs/>
        <w:sz w:val="16"/>
        <w:szCs w:val="16"/>
        <w:lang w:eastAsia="en-US"/>
      </w:rPr>
      <w:tab/>
    </w:r>
    <w:r w:rsidR="003641DE" w:rsidRPr="00B00447">
      <w:rPr>
        <w:rFonts w:ascii="Georgia" w:eastAsia="Times New Roman" w:hAnsi="Georgia" w:cs="Times New Roman"/>
        <w:bCs/>
        <w:sz w:val="16"/>
        <w:szCs w:val="16"/>
        <w:lang w:eastAsia="en-US"/>
      </w:rPr>
      <w:t>Contract Execution – Nov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5E2" w:rsidRDefault="0006371F" w:rsidP="0059180A">
    <w:pPr>
      <w:pStyle w:val="Footer"/>
      <w:jc w:val="right"/>
    </w:pPr>
    <w:fldSimple w:instr=" DOCPROPERTY bbDocRef \* MERGEFORMAT ">
      <w:r w:rsidR="002529E1">
        <w:t>39361784.1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25" w:rsidRPr="004D3114" w:rsidRDefault="00345225" w:rsidP="004D3114">
      <w:r w:rsidRPr="004D3114">
        <w:separator/>
      </w:r>
    </w:p>
  </w:footnote>
  <w:footnote w:type="continuationSeparator" w:id="0">
    <w:p w:rsidR="00345225" w:rsidRPr="004D3114" w:rsidRDefault="00345225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BA7" w:rsidRDefault="00572B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41B" w:rsidRPr="006A341B" w:rsidRDefault="006A341B" w:rsidP="006A341B">
    <w:pPr>
      <w:tabs>
        <w:tab w:val="left" w:pos="0"/>
        <w:tab w:val="center" w:pos="3402"/>
        <w:tab w:val="center" w:pos="4153"/>
        <w:tab w:val="right" w:pos="9072"/>
      </w:tabs>
      <w:adjustRightInd/>
      <w:spacing w:after="120"/>
      <w:jc w:val="left"/>
      <w:rPr>
        <w:rFonts w:eastAsia="Times New Roman"/>
        <w:b/>
        <w:bCs/>
        <w:sz w:val="16"/>
        <w:szCs w:val="16"/>
        <w:lang w:eastAsia="en-US"/>
      </w:rPr>
    </w:pPr>
    <w:r w:rsidRPr="006A341B">
      <w:rPr>
        <w:rFonts w:eastAsia="Times New Roman" w:cs="Times New Roman"/>
        <w:noProof/>
        <w:sz w:val="16"/>
        <w:szCs w:val="16"/>
      </w:rPr>
      <w:drawing>
        <wp:inline distT="0" distB="0" distL="0" distR="0" wp14:anchorId="2D9ACFF4" wp14:editId="27289AEF">
          <wp:extent cx="2000250" cy="4381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341B">
      <w:rPr>
        <w:rFonts w:eastAsia="Times New Roman" w:cs="Times New Roman"/>
        <w:sz w:val="16"/>
        <w:szCs w:val="16"/>
        <w:lang w:eastAsia="en-US"/>
      </w:rPr>
      <w:tab/>
    </w:r>
  </w:p>
  <w:p w:rsidR="006A341B" w:rsidRPr="00DD0455" w:rsidRDefault="006A341B" w:rsidP="00DD0455">
    <w:pPr>
      <w:adjustRightInd/>
      <w:jc w:val="center"/>
      <w:rPr>
        <w:rFonts w:ascii="Georgia" w:eastAsia="Times New Roman" w:hAnsi="Georgia" w:cs="Times New Roman"/>
        <w:b/>
        <w:bCs/>
        <w:sz w:val="22"/>
        <w:szCs w:val="22"/>
        <w:lang w:eastAsia="en-US"/>
      </w:rPr>
    </w:pPr>
    <w:r w:rsidRPr="00DD0455">
      <w:rPr>
        <w:rFonts w:ascii="Georgia" w:eastAsia="Times New Roman" w:hAnsi="Georgia" w:cs="Times New Roman"/>
        <w:b/>
        <w:bCs/>
        <w:sz w:val="22"/>
        <w:szCs w:val="22"/>
        <w:lang w:eastAsia="en-US"/>
      </w:rPr>
      <w:t>OFFICIAL</w:t>
    </w:r>
  </w:p>
  <w:p w:rsidR="00DD0455" w:rsidRPr="00DD0455" w:rsidRDefault="00DD0455" w:rsidP="00DD0455">
    <w:pPr>
      <w:adjustRightInd/>
      <w:jc w:val="center"/>
      <w:rPr>
        <w:rFonts w:ascii="Georgia" w:eastAsia="Times New Roman" w:hAnsi="Georgia" w:cs="Times New Roman"/>
        <w:b/>
        <w:bCs/>
        <w:lang w:eastAsia="en-US"/>
      </w:rPr>
    </w:pPr>
  </w:p>
  <w:p w:rsidR="006A341B" w:rsidRPr="00DD0455" w:rsidRDefault="006A341B" w:rsidP="006A341B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adjustRightInd/>
      <w:spacing w:after="120"/>
      <w:jc w:val="left"/>
      <w:rPr>
        <w:rFonts w:ascii="Georgia" w:eastAsia="Times New Roman" w:hAnsi="Georgia" w:cs="Times New Roman"/>
        <w:bCs/>
        <w:lang w:eastAsia="en-US"/>
      </w:rPr>
    </w:pPr>
    <w:r w:rsidRPr="00DD0455">
      <w:rPr>
        <w:rFonts w:ascii="Georgia" w:eastAsia="Times New Roman" w:hAnsi="Georgia" w:cs="Times New Roman"/>
        <w:b/>
        <w:bCs/>
        <w:lang w:eastAsia="en-US"/>
      </w:rPr>
      <w:t>Contract For The Provision of Electronic Monitoring Hardware Services – Lot 3</w:t>
    </w:r>
  </w:p>
  <w:p w:rsidR="008B25E2" w:rsidRPr="00DD0455" w:rsidRDefault="008B25E2" w:rsidP="00CD0C65">
    <w:pPr>
      <w:pStyle w:val="Header"/>
      <w:rPr>
        <w:rFonts w:ascii="Georgia" w:hAnsi="Georgia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BA7" w:rsidRDefault="00572B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FFFFFF1D"/>
    <w:multiLevelType w:val="multilevel"/>
    <w:tmpl w:val="75ACA2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F2C60F4"/>
    <w:multiLevelType w:val="multilevel"/>
    <w:tmpl w:val="2263C1A1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39"/>
    <w:rsid w:val="00000207"/>
    <w:rsid w:val="00006847"/>
    <w:rsid w:val="00035E23"/>
    <w:rsid w:val="00043A37"/>
    <w:rsid w:val="0006371F"/>
    <w:rsid w:val="00075377"/>
    <w:rsid w:val="00092777"/>
    <w:rsid w:val="000B3478"/>
    <w:rsid w:val="000C773E"/>
    <w:rsid w:val="000D34DF"/>
    <w:rsid w:val="000D3D3E"/>
    <w:rsid w:val="000F536E"/>
    <w:rsid w:val="0010354D"/>
    <w:rsid w:val="001218A8"/>
    <w:rsid w:val="0012272A"/>
    <w:rsid w:val="00141659"/>
    <w:rsid w:val="00151D89"/>
    <w:rsid w:val="00156659"/>
    <w:rsid w:val="00167C39"/>
    <w:rsid w:val="00171A7D"/>
    <w:rsid w:val="001767E4"/>
    <w:rsid w:val="00181E66"/>
    <w:rsid w:val="001B16B5"/>
    <w:rsid w:val="001D0F8F"/>
    <w:rsid w:val="001D3023"/>
    <w:rsid w:val="001E44B2"/>
    <w:rsid w:val="001F3E6E"/>
    <w:rsid w:val="002015EA"/>
    <w:rsid w:val="00216E28"/>
    <w:rsid w:val="002246A1"/>
    <w:rsid w:val="00226DFF"/>
    <w:rsid w:val="002529E1"/>
    <w:rsid w:val="00264BE8"/>
    <w:rsid w:val="00267547"/>
    <w:rsid w:val="002729EA"/>
    <w:rsid w:val="00282B35"/>
    <w:rsid w:val="00284771"/>
    <w:rsid w:val="002B5B13"/>
    <w:rsid w:val="002B6B1C"/>
    <w:rsid w:val="002C3FAA"/>
    <w:rsid w:val="002C79FE"/>
    <w:rsid w:val="002D3B82"/>
    <w:rsid w:val="003068E5"/>
    <w:rsid w:val="00315D8A"/>
    <w:rsid w:val="00316ABF"/>
    <w:rsid w:val="00324A49"/>
    <w:rsid w:val="00345225"/>
    <w:rsid w:val="00347EC0"/>
    <w:rsid w:val="003641DE"/>
    <w:rsid w:val="00377547"/>
    <w:rsid w:val="00382243"/>
    <w:rsid w:val="003A6DDA"/>
    <w:rsid w:val="003D6E62"/>
    <w:rsid w:val="00411041"/>
    <w:rsid w:val="00415005"/>
    <w:rsid w:val="00440D5E"/>
    <w:rsid w:val="00441E3B"/>
    <w:rsid w:val="00445AE8"/>
    <w:rsid w:val="004576CE"/>
    <w:rsid w:val="00457768"/>
    <w:rsid w:val="0046694F"/>
    <w:rsid w:val="004A0939"/>
    <w:rsid w:val="004A2D46"/>
    <w:rsid w:val="004C5DDC"/>
    <w:rsid w:val="004D3114"/>
    <w:rsid w:val="004D51BB"/>
    <w:rsid w:val="00506000"/>
    <w:rsid w:val="0051323D"/>
    <w:rsid w:val="0052068B"/>
    <w:rsid w:val="0054649C"/>
    <w:rsid w:val="005627B8"/>
    <w:rsid w:val="00566434"/>
    <w:rsid w:val="00572BA7"/>
    <w:rsid w:val="0059180A"/>
    <w:rsid w:val="005A2FD4"/>
    <w:rsid w:val="005A56F2"/>
    <w:rsid w:val="005D3B87"/>
    <w:rsid w:val="005D5584"/>
    <w:rsid w:val="005E1CED"/>
    <w:rsid w:val="005E42B3"/>
    <w:rsid w:val="00603C56"/>
    <w:rsid w:val="00615536"/>
    <w:rsid w:val="00624712"/>
    <w:rsid w:val="0064260B"/>
    <w:rsid w:val="006441AD"/>
    <w:rsid w:val="00676718"/>
    <w:rsid w:val="006A266D"/>
    <w:rsid w:val="006A2BBC"/>
    <w:rsid w:val="006A341B"/>
    <w:rsid w:val="006A6477"/>
    <w:rsid w:val="006A709B"/>
    <w:rsid w:val="006B1076"/>
    <w:rsid w:val="006C079D"/>
    <w:rsid w:val="006F6F8C"/>
    <w:rsid w:val="00737C0A"/>
    <w:rsid w:val="0074760D"/>
    <w:rsid w:val="00752448"/>
    <w:rsid w:val="00762662"/>
    <w:rsid w:val="0077711D"/>
    <w:rsid w:val="007772D2"/>
    <w:rsid w:val="00777DA7"/>
    <w:rsid w:val="00785D4A"/>
    <w:rsid w:val="007B65DC"/>
    <w:rsid w:val="007C2137"/>
    <w:rsid w:val="007D06AF"/>
    <w:rsid w:val="007F0895"/>
    <w:rsid w:val="008017E8"/>
    <w:rsid w:val="008074C1"/>
    <w:rsid w:val="00834675"/>
    <w:rsid w:val="00842D80"/>
    <w:rsid w:val="0086642A"/>
    <w:rsid w:val="00881E0F"/>
    <w:rsid w:val="00885819"/>
    <w:rsid w:val="008916A9"/>
    <w:rsid w:val="008944D2"/>
    <w:rsid w:val="008B25E2"/>
    <w:rsid w:val="008C6A61"/>
    <w:rsid w:val="008D31D0"/>
    <w:rsid w:val="009031ED"/>
    <w:rsid w:val="00913097"/>
    <w:rsid w:val="009159A2"/>
    <w:rsid w:val="00916FC1"/>
    <w:rsid w:val="009218E0"/>
    <w:rsid w:val="00930CAC"/>
    <w:rsid w:val="009647E1"/>
    <w:rsid w:val="00976B10"/>
    <w:rsid w:val="009B6341"/>
    <w:rsid w:val="009C7C4D"/>
    <w:rsid w:val="00A57BE1"/>
    <w:rsid w:val="00A71E59"/>
    <w:rsid w:val="00A83B13"/>
    <w:rsid w:val="00A84A22"/>
    <w:rsid w:val="00AE2587"/>
    <w:rsid w:val="00AF57C9"/>
    <w:rsid w:val="00B00447"/>
    <w:rsid w:val="00B140D0"/>
    <w:rsid w:val="00B16F29"/>
    <w:rsid w:val="00B42373"/>
    <w:rsid w:val="00B54AFD"/>
    <w:rsid w:val="00B67430"/>
    <w:rsid w:val="00BA05A9"/>
    <w:rsid w:val="00BC5F75"/>
    <w:rsid w:val="00BD6B23"/>
    <w:rsid w:val="00C104A6"/>
    <w:rsid w:val="00C12F15"/>
    <w:rsid w:val="00C20009"/>
    <w:rsid w:val="00C3682C"/>
    <w:rsid w:val="00C43164"/>
    <w:rsid w:val="00C555B2"/>
    <w:rsid w:val="00C642C2"/>
    <w:rsid w:val="00C72AB0"/>
    <w:rsid w:val="00C95B69"/>
    <w:rsid w:val="00CC0144"/>
    <w:rsid w:val="00CD0C65"/>
    <w:rsid w:val="00CD1439"/>
    <w:rsid w:val="00CF63A4"/>
    <w:rsid w:val="00CF649A"/>
    <w:rsid w:val="00D32D61"/>
    <w:rsid w:val="00D654CF"/>
    <w:rsid w:val="00D71979"/>
    <w:rsid w:val="00D772F9"/>
    <w:rsid w:val="00D94599"/>
    <w:rsid w:val="00DC1BDD"/>
    <w:rsid w:val="00DD0455"/>
    <w:rsid w:val="00E06D93"/>
    <w:rsid w:val="00E138BA"/>
    <w:rsid w:val="00E2652F"/>
    <w:rsid w:val="00E336E0"/>
    <w:rsid w:val="00E446B9"/>
    <w:rsid w:val="00E45120"/>
    <w:rsid w:val="00E50FF3"/>
    <w:rsid w:val="00E96887"/>
    <w:rsid w:val="00EC3E0A"/>
    <w:rsid w:val="00EC4920"/>
    <w:rsid w:val="00F05556"/>
    <w:rsid w:val="00F120F6"/>
    <w:rsid w:val="00F13C35"/>
    <w:rsid w:val="00F339BC"/>
    <w:rsid w:val="00F37F13"/>
    <w:rsid w:val="00F44C67"/>
    <w:rsid w:val="00F550E4"/>
    <w:rsid w:val="00F567A4"/>
    <w:rsid w:val="00F6757A"/>
    <w:rsid w:val="00F90514"/>
    <w:rsid w:val="00F93081"/>
    <w:rsid w:val="00FA0EED"/>
    <w:rsid w:val="00FC3464"/>
    <w:rsid w:val="00FF0433"/>
    <w:rsid w:val="00FF15EC"/>
    <w:rsid w:val="00FF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59EC7FEB-A71A-4D90-B3EC-93479B2FC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C65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aliases w:val="h,B&amp;B Header"/>
    <w:basedOn w:val="Normal"/>
    <w:link w:val="HeaderChar"/>
    <w:uiPriority w:val="99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aliases w:val="h Char,B&amp;B Header Char"/>
    <w:link w:val="Header"/>
    <w:uiPriority w:val="99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link w:val="CommentText"/>
    <w:uiPriority w:val="99"/>
    <w:semiHidden/>
    <w:rsid w:val="0086642A"/>
    <w:rPr>
      <w:rFonts w:ascii="Arial" w:hAnsi="Arial" w:cs="Arial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semiHidden/>
    <w:rsid w:val="001767E4"/>
    <w:rPr>
      <w:vertAlign w:val="superscript"/>
    </w:rPr>
  </w:style>
  <w:style w:type="character" w:styleId="FootnoteReference">
    <w:name w:val="footnote reference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rsid w:val="001767E4"/>
    <w:pPr>
      <w:ind w:left="1702"/>
    </w:pPr>
  </w:style>
  <w:style w:type="paragraph" w:styleId="TOC3">
    <w:name w:val="toc 3"/>
    <w:basedOn w:val="TOC1"/>
    <w:next w:val="Normal"/>
    <w:rsid w:val="001767E4"/>
    <w:pPr>
      <w:ind w:left="2552"/>
    </w:p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</w:style>
  <w:style w:type="paragraph" w:styleId="TOC5">
    <w:name w:val="toc 5"/>
    <w:basedOn w:val="TOC1"/>
    <w:next w:val="Normal"/>
    <w:rsid w:val="001767E4"/>
    <w:pPr>
      <w:ind w:firstLine="0"/>
    </w:pPr>
  </w:style>
  <w:style w:type="paragraph" w:styleId="TOC6">
    <w:name w:val="toc 6"/>
    <w:basedOn w:val="TOC1"/>
    <w:next w:val="Normal"/>
    <w:rsid w:val="001767E4"/>
    <w:pPr>
      <w:ind w:left="1701" w:firstLine="0"/>
    </w:pPr>
  </w:style>
  <w:style w:type="paragraph" w:customStyle="1" w:styleId="Body">
    <w:name w:val="Body"/>
    <w:aliases w:val="b"/>
    <w:basedOn w:val="Normal"/>
    <w:link w:val="BodyChar"/>
    <w:rsid w:val="00CD0C65"/>
    <w:pPr>
      <w:spacing w:after="240"/>
    </w:pPr>
  </w:style>
  <w:style w:type="paragraph" w:customStyle="1" w:styleId="Body1">
    <w:name w:val="Body 1"/>
    <w:basedOn w:val="Body"/>
    <w:uiPriority w:val="99"/>
    <w:rsid w:val="00CD0C65"/>
    <w:pPr>
      <w:ind w:left="851"/>
    </w:pPr>
  </w:style>
  <w:style w:type="paragraph" w:customStyle="1" w:styleId="Level1">
    <w:name w:val="Level 1"/>
    <w:basedOn w:val="Body1"/>
    <w:uiPriority w:val="99"/>
    <w:rsid w:val="00CD0C65"/>
    <w:pPr>
      <w:numPr>
        <w:numId w:val="6"/>
      </w:numPr>
      <w:outlineLvl w:val="0"/>
    </w:pPr>
  </w:style>
  <w:style w:type="character" w:customStyle="1" w:styleId="Level1asHeadingtext">
    <w:name w:val="Level 1 as Heading (text)"/>
    <w:uiPriority w:val="99"/>
    <w:rsid w:val="00CD0C65"/>
    <w:rPr>
      <w:b/>
      <w:bCs/>
      <w:caps/>
    </w:rPr>
  </w:style>
  <w:style w:type="paragraph" w:customStyle="1" w:styleId="Body2">
    <w:name w:val="Body 2"/>
    <w:basedOn w:val="Body"/>
    <w:uiPriority w:val="99"/>
    <w:rsid w:val="00CD0C65"/>
    <w:pPr>
      <w:ind w:left="851"/>
    </w:pPr>
  </w:style>
  <w:style w:type="paragraph" w:customStyle="1" w:styleId="Level2">
    <w:name w:val="Level 2"/>
    <w:basedOn w:val="Body2"/>
    <w:uiPriority w:val="99"/>
    <w:rsid w:val="00CD0C65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uiPriority w:val="99"/>
    <w:rsid w:val="00CD0C65"/>
    <w:rPr>
      <w:b/>
      <w:bCs/>
    </w:rPr>
  </w:style>
  <w:style w:type="paragraph" w:customStyle="1" w:styleId="Body3">
    <w:name w:val="Body 3"/>
    <w:basedOn w:val="Body"/>
    <w:uiPriority w:val="99"/>
    <w:rsid w:val="00CD0C65"/>
    <w:pPr>
      <w:ind w:left="1702"/>
    </w:pPr>
  </w:style>
  <w:style w:type="paragraph" w:customStyle="1" w:styleId="Level3">
    <w:name w:val="Level 3"/>
    <w:basedOn w:val="Body3"/>
    <w:uiPriority w:val="99"/>
    <w:rsid w:val="00CD0C65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uiPriority w:val="99"/>
    <w:rsid w:val="00CD0C65"/>
    <w:rPr>
      <w:b/>
      <w:bCs/>
    </w:rPr>
  </w:style>
  <w:style w:type="paragraph" w:customStyle="1" w:styleId="Body4">
    <w:name w:val="Body 4"/>
    <w:basedOn w:val="Body"/>
    <w:uiPriority w:val="99"/>
    <w:rsid w:val="00CD0C65"/>
    <w:pPr>
      <w:ind w:left="2553"/>
    </w:pPr>
  </w:style>
  <w:style w:type="paragraph" w:customStyle="1" w:styleId="Level4">
    <w:name w:val="Level 4"/>
    <w:basedOn w:val="Body4"/>
    <w:uiPriority w:val="99"/>
    <w:rsid w:val="00CD0C65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CD0C65"/>
    <w:pPr>
      <w:ind w:left="3404"/>
    </w:pPr>
  </w:style>
  <w:style w:type="paragraph" w:customStyle="1" w:styleId="Level5">
    <w:name w:val="Level 5"/>
    <w:basedOn w:val="Body5"/>
    <w:uiPriority w:val="99"/>
    <w:rsid w:val="00CD0C65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CD0C65"/>
    <w:pPr>
      <w:ind w:left="4255"/>
    </w:pPr>
  </w:style>
  <w:style w:type="paragraph" w:customStyle="1" w:styleId="Level6">
    <w:name w:val="Level 6"/>
    <w:basedOn w:val="Body6"/>
    <w:uiPriority w:val="99"/>
    <w:rsid w:val="00CD0C65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rsid w:val="00CD0C65"/>
    <w:pPr>
      <w:numPr>
        <w:numId w:val="10"/>
      </w:numPr>
      <w:outlineLvl w:val="0"/>
    </w:pPr>
  </w:style>
  <w:style w:type="paragraph" w:customStyle="1" w:styleId="Bullet2">
    <w:name w:val="Bullet 2"/>
    <w:basedOn w:val="Body"/>
    <w:rsid w:val="00CD0C65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rsid w:val="00CD0C65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rsid w:val="00CD0C65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CD0C65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CD0C65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CD0C65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CD0C65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CD0C65"/>
    <w:pPr>
      <w:keepNext/>
      <w:keepLines/>
      <w:numPr>
        <w:numId w:val="15"/>
      </w:numPr>
      <w:jc w:val="center"/>
    </w:pPr>
    <w:rPr>
      <w:b/>
      <w:bCs/>
      <w:caps/>
    </w:rPr>
  </w:style>
  <w:style w:type="character" w:customStyle="1" w:styleId="BodyChar">
    <w:name w:val="Body Char"/>
    <w:link w:val="Body"/>
    <w:rsid w:val="00CD0C65"/>
    <w:rPr>
      <w:rFonts w:ascii="Arial" w:eastAsia="Arial" w:hAnsi="Arial" w:cs="Arial"/>
    </w:rPr>
  </w:style>
  <w:style w:type="paragraph" w:styleId="Title">
    <w:name w:val="Title"/>
    <w:basedOn w:val="Normal"/>
    <w:link w:val="TitleChar"/>
    <w:qFormat/>
    <w:rsid w:val="00CD0C65"/>
    <w:pPr>
      <w:adjustRightInd/>
      <w:spacing w:before="240" w:after="240"/>
      <w:jc w:val="center"/>
      <w:outlineLvl w:val="0"/>
    </w:pPr>
    <w:rPr>
      <w:rFonts w:ascii="Times New Roman" w:eastAsia="Times New Roman" w:hAnsi="Times New Roman"/>
      <w:b/>
      <w:bCs/>
      <w:caps/>
      <w:kern w:val="28"/>
      <w:sz w:val="32"/>
      <w:szCs w:val="32"/>
      <w:lang w:val="en-US" w:eastAsia="en-US"/>
    </w:rPr>
  </w:style>
  <w:style w:type="character" w:customStyle="1" w:styleId="TitleChar">
    <w:name w:val="Title Char"/>
    <w:link w:val="Title"/>
    <w:rsid w:val="00CD0C65"/>
    <w:rPr>
      <w:rFonts w:cs="Arial"/>
      <w:b/>
      <w:bCs/>
      <w:caps/>
      <w:kern w:val="28"/>
      <w:sz w:val="32"/>
      <w:szCs w:val="32"/>
      <w:lang w:val="en-US" w:eastAsia="en-US"/>
    </w:rPr>
  </w:style>
  <w:style w:type="paragraph" w:customStyle="1" w:styleId="ScheduleTitle">
    <w:name w:val="Schedule Title"/>
    <w:basedOn w:val="Body"/>
    <w:rsid w:val="00156659"/>
    <w:pPr>
      <w:keepNext/>
      <w:adjustRightInd/>
      <w:spacing w:after="480"/>
      <w:jc w:val="center"/>
    </w:pPr>
    <w:rPr>
      <w:rFonts w:ascii="Verdana" w:eastAsia="Times New Roman" w:hAnsi="Verdana" w:cs="Times New Roman"/>
      <w:b/>
    </w:rPr>
  </w:style>
  <w:style w:type="paragraph" w:styleId="BalloonText">
    <w:name w:val="Balloon Text"/>
    <w:basedOn w:val="Normal"/>
    <w:semiHidden/>
    <w:rsid w:val="00F33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17</vt:lpstr>
    </vt:vector>
  </TitlesOfParts>
  <Company/>
  <LinksUpToDate>false</LinksUpToDate>
  <CharactersWithSpaces>300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GOODING, JAMES</cp:lastModifiedBy>
  <cp:revision>2</cp:revision>
  <dcterms:created xsi:type="dcterms:W3CDTF">2017-11-29T11:46:00Z</dcterms:created>
  <dcterms:modified xsi:type="dcterms:W3CDTF">2017-11-29T11:48:00Z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39361784.1</vt:lpwstr>
  </property>
</Properties>
</file>